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1D30" w:rsidRDefault="00EC3B8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4C3B147" wp14:editId="0274AE03">
            <wp:extent cx="6473190" cy="911987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2CC0">
        <w:br w:type="page"/>
      </w:r>
      <w:r>
        <w:rPr>
          <w:noProof/>
        </w:rPr>
        <w:lastRenderedPageBreak/>
        <w:drawing>
          <wp:inline distT="0" distB="0" distL="0" distR="0" wp14:anchorId="4C8B0880" wp14:editId="0CD1F9A2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627B3D" wp14:editId="531EC6A0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D30" w:rsidRPr="00722CC0" w:rsidRDefault="00722CC0">
      <w:pPr>
        <w:rPr>
          <w:sz w:val="0"/>
          <w:szCs w:val="0"/>
        </w:rPr>
      </w:pPr>
      <w:r w:rsidRPr="00722CC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90"/>
        <w:gridCol w:w="1751"/>
        <w:gridCol w:w="4795"/>
        <w:gridCol w:w="974"/>
      </w:tblGrid>
      <w:tr w:rsidR="00851D30" w:rsidTr="00EC3B80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795" w:type="dxa"/>
          </w:tcPr>
          <w:p w:rsidR="00851D30" w:rsidRDefault="00851D30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51D30" w:rsidRPr="00EC3B80" w:rsidTr="00EC3B80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освоения дисциплины "Социальная психология" -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знакомление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основными направлениями развития социально-психологической науки.</w:t>
            </w:r>
          </w:p>
        </w:tc>
      </w:tr>
      <w:tr w:rsidR="00851D30" w:rsidTr="00EC3B80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51D30" w:rsidRPr="00EC3B80" w:rsidTr="00EC3B80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-Овладение понятийным аппаратом, описывающим социально-психологические проблемы личности, групп, общения, межличностных и межгрупповых отношений</w:t>
            </w:r>
          </w:p>
        </w:tc>
      </w:tr>
      <w:tr w:rsidR="00851D30" w:rsidRPr="00EC3B80" w:rsidTr="00EC3B80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целостной системы знаний о теоретических основах социальной психологии и представлений о социально-психологических явлениях</w:t>
            </w:r>
          </w:p>
        </w:tc>
      </w:tr>
      <w:tr w:rsidR="00851D30" w:rsidRPr="00EC3B80" w:rsidTr="00EC3B80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представлений  о роли социальной психологии в решении практических задач улучшения функционирования малых и больших групп, межличностного общения, развития личности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770" w:type="dxa"/>
          </w:tcPr>
          <w:p w:rsidR="00851D30" w:rsidRPr="00722CC0" w:rsidRDefault="00851D30"/>
        </w:tc>
        <w:tc>
          <w:tcPr>
            <w:tcW w:w="494" w:type="dxa"/>
          </w:tcPr>
          <w:p w:rsidR="00851D30" w:rsidRPr="00722CC0" w:rsidRDefault="00851D30"/>
        </w:tc>
        <w:tc>
          <w:tcPr>
            <w:tcW w:w="1490" w:type="dxa"/>
          </w:tcPr>
          <w:p w:rsidR="00851D30" w:rsidRPr="00722CC0" w:rsidRDefault="00851D30"/>
        </w:tc>
        <w:tc>
          <w:tcPr>
            <w:tcW w:w="1751" w:type="dxa"/>
          </w:tcPr>
          <w:p w:rsidR="00851D30" w:rsidRPr="00722CC0" w:rsidRDefault="00851D30"/>
        </w:tc>
        <w:tc>
          <w:tcPr>
            <w:tcW w:w="4795" w:type="dxa"/>
          </w:tcPr>
          <w:p w:rsidR="00851D30" w:rsidRPr="00722CC0" w:rsidRDefault="00851D30"/>
        </w:tc>
        <w:tc>
          <w:tcPr>
            <w:tcW w:w="974" w:type="dxa"/>
          </w:tcPr>
          <w:p w:rsidR="00851D30" w:rsidRPr="00722CC0" w:rsidRDefault="00851D30"/>
        </w:tc>
      </w:tr>
      <w:tr w:rsidR="00851D30" w:rsidRPr="00EC3B8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51D30" w:rsidTr="00EC3B80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51D30" w:rsidRPr="00EC3B80" w:rsidTr="00EC3B80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обучающиеся используют знания, умения и виды деятельности, сформированные в процессе изучения дисциплин: История, Общая и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эксспериментальная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психология с практикумом, Психология развития</w:t>
            </w:r>
          </w:p>
        </w:tc>
      </w:tr>
      <w:tr w:rsidR="00851D30" w:rsidRPr="00EC3B80" w:rsidTr="00EC3B80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51D30" w:rsidTr="00EC3B80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851D30" w:rsidTr="00EC3B80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851D30" w:rsidTr="00EC3B80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</w:t>
            </w:r>
          </w:p>
        </w:tc>
      </w:tr>
      <w:tr w:rsidR="00851D30" w:rsidTr="00EC3B80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Этнопедагогика</w:t>
            </w:r>
            <w:proofErr w:type="spellEnd"/>
          </w:p>
        </w:tc>
      </w:tr>
      <w:tr w:rsidR="00851D30" w:rsidRPr="00EC3B80" w:rsidTr="00EC3B80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Психолого-педагогическое сопровождение дошкольников в условиях инклюзивного образования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770" w:type="dxa"/>
          </w:tcPr>
          <w:p w:rsidR="00851D30" w:rsidRPr="00722CC0" w:rsidRDefault="00851D30"/>
        </w:tc>
        <w:tc>
          <w:tcPr>
            <w:tcW w:w="494" w:type="dxa"/>
          </w:tcPr>
          <w:p w:rsidR="00851D30" w:rsidRPr="00722CC0" w:rsidRDefault="00851D30"/>
        </w:tc>
        <w:tc>
          <w:tcPr>
            <w:tcW w:w="1490" w:type="dxa"/>
          </w:tcPr>
          <w:p w:rsidR="00851D30" w:rsidRPr="00722CC0" w:rsidRDefault="00851D30"/>
        </w:tc>
        <w:tc>
          <w:tcPr>
            <w:tcW w:w="1751" w:type="dxa"/>
          </w:tcPr>
          <w:p w:rsidR="00851D30" w:rsidRPr="00722CC0" w:rsidRDefault="00851D30"/>
        </w:tc>
        <w:tc>
          <w:tcPr>
            <w:tcW w:w="4795" w:type="dxa"/>
          </w:tcPr>
          <w:p w:rsidR="00851D30" w:rsidRPr="00722CC0" w:rsidRDefault="00851D30"/>
        </w:tc>
        <w:tc>
          <w:tcPr>
            <w:tcW w:w="974" w:type="dxa"/>
          </w:tcPr>
          <w:p w:rsidR="00851D30" w:rsidRPr="00722CC0" w:rsidRDefault="00851D30"/>
        </w:tc>
      </w:tr>
      <w:tr w:rsidR="00851D30" w:rsidRPr="00EC3B80" w:rsidTr="00EC3B8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51D30" w:rsidRPr="00EC3B80" w:rsidTr="00EC3B8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851D3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с  коллективом, толерантно воспринимает социальные, этнические и культурные различия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работы с  коллективом, толерантно воспринимает социальные, этнические и культурные различия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особенности работы с  коллективом, толерантно воспринимает социальные, этнические и культурные различия</w:t>
            </w:r>
          </w:p>
        </w:tc>
      </w:tr>
      <w:tr w:rsidR="00851D3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работу в детском коллективе, адекватно объяснить наличие социальных, этнических и культурных различий между людьми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организовать работу в детском коллективе, адекватно объяснить наличие социальных, этнических и культурных различий между людьми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организовать работу в детском коллективе, адекватно объяснить наличие социальных, этнических и культурных различий между людьми</w:t>
            </w:r>
          </w:p>
        </w:tc>
      </w:tr>
      <w:tr w:rsidR="00851D3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и приёмами создания и укрепления отношений в детских коллективах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и приёмами создания и укрепления отношений в детских коллективах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 способами и приёмами создания и укрепления отношений в детских коллективах</w:t>
            </w:r>
          </w:p>
        </w:tc>
      </w:tr>
      <w:tr w:rsidR="00851D30" w:rsidRPr="00EC3B80" w:rsidTr="00EC3B80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851D3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1D30" w:rsidRPr="00EC3B80" w:rsidTr="00EC3B80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социально-психологической диагностики развития, общения, деятельности детей разных возрастов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социально-психологической диагностики развития, общения, деятельности детей разных возрастов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методы социально-психологической диагностики развития, общения, деятельности детей разных возрастов</w:t>
            </w:r>
          </w:p>
        </w:tc>
      </w:tr>
      <w:tr w:rsidR="00851D30" w:rsidTr="00EC3B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1D30" w:rsidRPr="00EC3B80" w:rsidTr="00EC3B80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методы социально-психологической диагностики развития, общения, деятельности детей разных возрастов</w:t>
            </w:r>
          </w:p>
        </w:tc>
      </w:tr>
    </w:tbl>
    <w:p w:rsidR="00851D30" w:rsidRPr="00722CC0" w:rsidRDefault="00722CC0">
      <w:pPr>
        <w:rPr>
          <w:sz w:val="0"/>
          <w:szCs w:val="0"/>
        </w:rPr>
      </w:pPr>
      <w:r w:rsidRPr="00722CC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1"/>
        <w:gridCol w:w="2973"/>
        <w:gridCol w:w="962"/>
        <w:gridCol w:w="694"/>
        <w:gridCol w:w="1113"/>
        <w:gridCol w:w="1248"/>
        <w:gridCol w:w="321"/>
        <w:gridCol w:w="360"/>
        <w:gridCol w:w="207"/>
        <w:gridCol w:w="189"/>
        <w:gridCol w:w="979"/>
      </w:tblGrid>
      <w:tr w:rsidR="00851D30" w:rsidTr="008E6FD9">
        <w:trPr>
          <w:trHeight w:hRule="exact" w:val="416"/>
        </w:trPr>
        <w:tc>
          <w:tcPr>
            <w:tcW w:w="42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2" w:type="dxa"/>
          </w:tcPr>
          <w:p w:rsidR="00851D30" w:rsidRDefault="00851D30"/>
        </w:tc>
        <w:tc>
          <w:tcPr>
            <w:tcW w:w="694" w:type="dxa"/>
          </w:tcPr>
          <w:p w:rsidR="00851D30" w:rsidRDefault="00851D30"/>
        </w:tc>
        <w:tc>
          <w:tcPr>
            <w:tcW w:w="1113" w:type="dxa"/>
          </w:tcPr>
          <w:p w:rsidR="00851D30" w:rsidRDefault="00851D30"/>
        </w:tc>
        <w:tc>
          <w:tcPr>
            <w:tcW w:w="1248" w:type="dxa"/>
          </w:tcPr>
          <w:p w:rsidR="00851D30" w:rsidRDefault="00851D30"/>
        </w:tc>
        <w:tc>
          <w:tcPr>
            <w:tcW w:w="681" w:type="dxa"/>
            <w:gridSpan w:val="2"/>
          </w:tcPr>
          <w:p w:rsidR="00851D30" w:rsidRDefault="00851D30"/>
        </w:tc>
        <w:tc>
          <w:tcPr>
            <w:tcW w:w="396" w:type="dxa"/>
            <w:gridSpan w:val="2"/>
          </w:tcPr>
          <w:p w:rsidR="00851D30" w:rsidRDefault="00851D30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использовать  методы социально-психологической диагностики развития, общения, деятельности детей разных возрастов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 методы социально-психологической диагностики развития, общения, деятельности детей разных возрастов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1D3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социально-психологической диагностики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социально-психологической диагностики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социально-психологической диагностики</w:t>
            </w:r>
          </w:p>
        </w:tc>
      </w:tr>
      <w:tr w:rsidR="00851D30" w:rsidRPr="00EC3B80" w:rsidTr="008E6FD9">
        <w:trPr>
          <w:trHeight w:hRule="exact" w:val="67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ПК-4: готовность обеспечивать соблюдение педагогических условий общения и развития дошкольников в образовательной организации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условия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 основные 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обеспечивать некоторые педагогические условия организации общения и развития дошкольников в образовательной организации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способами организации общения и развития дошкольников в образовательной организации</w:t>
            </w:r>
          </w:p>
        </w:tc>
      </w:tr>
      <w:tr w:rsidR="00851D30" w:rsidRPr="00EC3B80" w:rsidTr="008E6FD9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51D30" w:rsidTr="008E6FD9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51D30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социальной психологии;</w:t>
            </w:r>
          </w:p>
        </w:tc>
      </w:tr>
      <w:tr w:rsidR="00851D3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социального развития субъекта;</w:t>
            </w:r>
          </w:p>
        </w:tc>
      </w:tr>
      <w:tr w:rsidR="00851D30" w:rsidRPr="00EC3B80" w:rsidTr="008E6FD9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и тенденции развития отечественной и зарубежной социальной психологии;</w:t>
            </w:r>
          </w:p>
        </w:tc>
      </w:tr>
      <w:tr w:rsidR="00851D30" w:rsidTr="008E6FD9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51D30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работать с научной литературой;</w:t>
            </w:r>
          </w:p>
        </w:tc>
      </w:tr>
      <w:tr w:rsidR="00851D30" w:rsidRPr="00EC3B80" w:rsidTr="008E6FD9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диагностику уровня развития группы, межличностных и межгрупповых отношений;</w:t>
            </w:r>
          </w:p>
        </w:tc>
      </w:tr>
      <w:tr w:rsidR="00851D30" w:rsidTr="008E6FD9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51D30" w:rsidTr="008E6FD9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социально-психологического исследования.</w:t>
            </w:r>
          </w:p>
        </w:tc>
      </w:tr>
      <w:tr w:rsidR="00851D30" w:rsidTr="008E6FD9">
        <w:trPr>
          <w:trHeight w:hRule="exact" w:val="277"/>
        </w:trPr>
        <w:tc>
          <w:tcPr>
            <w:tcW w:w="763" w:type="dxa"/>
          </w:tcPr>
          <w:p w:rsidR="00851D30" w:rsidRDefault="00851D30"/>
        </w:tc>
        <w:tc>
          <w:tcPr>
            <w:tcW w:w="194" w:type="dxa"/>
          </w:tcPr>
          <w:p w:rsidR="00851D30" w:rsidRDefault="00851D30"/>
        </w:tc>
        <w:tc>
          <w:tcPr>
            <w:tcW w:w="271" w:type="dxa"/>
          </w:tcPr>
          <w:p w:rsidR="00851D30" w:rsidRDefault="00851D30"/>
        </w:tc>
        <w:tc>
          <w:tcPr>
            <w:tcW w:w="2973" w:type="dxa"/>
          </w:tcPr>
          <w:p w:rsidR="00851D30" w:rsidRDefault="00851D30"/>
        </w:tc>
        <w:tc>
          <w:tcPr>
            <w:tcW w:w="962" w:type="dxa"/>
          </w:tcPr>
          <w:p w:rsidR="00851D30" w:rsidRDefault="00851D30"/>
        </w:tc>
        <w:tc>
          <w:tcPr>
            <w:tcW w:w="694" w:type="dxa"/>
          </w:tcPr>
          <w:p w:rsidR="00851D30" w:rsidRDefault="00851D30"/>
        </w:tc>
        <w:tc>
          <w:tcPr>
            <w:tcW w:w="1113" w:type="dxa"/>
          </w:tcPr>
          <w:p w:rsidR="00851D30" w:rsidRDefault="00851D30"/>
        </w:tc>
        <w:tc>
          <w:tcPr>
            <w:tcW w:w="1248" w:type="dxa"/>
          </w:tcPr>
          <w:p w:rsidR="00851D30" w:rsidRDefault="00851D30"/>
        </w:tc>
        <w:tc>
          <w:tcPr>
            <w:tcW w:w="681" w:type="dxa"/>
            <w:gridSpan w:val="2"/>
          </w:tcPr>
          <w:p w:rsidR="00851D30" w:rsidRDefault="00851D30"/>
        </w:tc>
        <w:tc>
          <w:tcPr>
            <w:tcW w:w="396" w:type="dxa"/>
            <w:gridSpan w:val="2"/>
          </w:tcPr>
          <w:p w:rsidR="00851D30" w:rsidRDefault="00851D30"/>
        </w:tc>
        <w:tc>
          <w:tcPr>
            <w:tcW w:w="979" w:type="dxa"/>
          </w:tcPr>
          <w:p w:rsidR="00851D30" w:rsidRDefault="00851D30"/>
        </w:tc>
      </w:tr>
      <w:tr w:rsidR="00851D30" w:rsidRPr="00EC3B80" w:rsidTr="008E6FD9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51D30" w:rsidTr="008E6FD9">
        <w:trPr>
          <w:trHeight w:hRule="exact" w:val="416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51D30" w:rsidTr="008E6FD9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 социальной психологии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917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Объект, предмет и задачи социальной психологии. Место социальной психологии в системе научного знания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социальн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психологических идей /Ср/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социальной психологии в России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ориентации социальной психологии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социальн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исследования /Ср/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Социальная психология групп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</w:tbl>
    <w:p w:rsidR="00851D30" w:rsidRDefault="00722CC0">
      <w:pPr>
        <w:rPr>
          <w:sz w:val="0"/>
          <w:szCs w:val="0"/>
        </w:rPr>
      </w:pPr>
      <w:r>
        <w:br w:type="page"/>
      </w:r>
    </w:p>
    <w:tbl>
      <w:tblPr>
        <w:tblW w:w="1029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41"/>
        <w:gridCol w:w="910"/>
        <w:gridCol w:w="659"/>
        <w:gridCol w:w="1079"/>
        <w:gridCol w:w="1707"/>
        <w:gridCol w:w="522"/>
        <w:gridCol w:w="20"/>
        <w:gridCol w:w="909"/>
        <w:gridCol w:w="20"/>
      </w:tblGrid>
      <w:tr w:rsidR="00851D30" w:rsidTr="008E6FD9">
        <w:trPr>
          <w:trHeight w:hRule="exact" w:val="416"/>
        </w:trPr>
        <w:tc>
          <w:tcPr>
            <w:tcW w:w="446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0" w:type="dxa"/>
          </w:tcPr>
          <w:p w:rsidR="00851D30" w:rsidRDefault="00851D30"/>
        </w:tc>
        <w:tc>
          <w:tcPr>
            <w:tcW w:w="659" w:type="dxa"/>
          </w:tcPr>
          <w:p w:rsidR="00851D30" w:rsidRDefault="00851D30"/>
        </w:tc>
        <w:tc>
          <w:tcPr>
            <w:tcW w:w="1079" w:type="dxa"/>
          </w:tcPr>
          <w:p w:rsidR="00851D30" w:rsidRDefault="00851D30"/>
        </w:tc>
        <w:tc>
          <w:tcPr>
            <w:tcW w:w="1707" w:type="dxa"/>
          </w:tcPr>
          <w:p w:rsidR="00851D30" w:rsidRDefault="00851D30"/>
        </w:tc>
        <w:tc>
          <w:tcPr>
            <w:tcW w:w="522" w:type="dxa"/>
          </w:tcPr>
          <w:p w:rsidR="00851D30" w:rsidRDefault="00851D30"/>
        </w:tc>
        <w:tc>
          <w:tcPr>
            <w:tcW w:w="20" w:type="dxa"/>
          </w:tcPr>
          <w:p w:rsidR="00851D30" w:rsidRDefault="00851D30"/>
        </w:tc>
        <w:tc>
          <w:tcPr>
            <w:tcW w:w="9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больших социальных групп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69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малой группы. Классификация и структурные характеристики малых групп. /</w:t>
            </w:r>
            <w:proofErr w:type="spellStart"/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69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малой группы. Классификация и структурные характеристики малых групп.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  <w:r w:rsid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.7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 процессы в малых группах /</w:t>
            </w:r>
            <w:proofErr w:type="spellStart"/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 процессы в малых группах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Феномены лидерства и руководства в малых группах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межгрупповых отношений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27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конфликта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27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конфликта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Социальная психология общения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и межличностные отношения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69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Ощение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обмен информацией /</w:t>
            </w:r>
            <w:proofErr w:type="spellStart"/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как взаимодействие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 как познание людьми друг друга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Симпатия, дружба, любовь как различные уровни аттракции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точности межличностного восприятия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Социальная психология личности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69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социальной психологии /Лек/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личности в социальной психологии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 социализации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78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Социально-психологические характеристики личности /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27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697"/>
        </w:trPr>
        <w:tc>
          <w:tcPr>
            <w:tcW w:w="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ОПК- 3 ПК-4</w:t>
            </w:r>
          </w:p>
        </w:tc>
        <w:tc>
          <w:tcPr>
            <w:tcW w:w="1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Э1 Э2 Э3</w:t>
            </w:r>
          </w:p>
        </w:tc>
        <w:tc>
          <w:tcPr>
            <w:tcW w:w="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</w:tr>
      <w:tr w:rsidR="00851D30" w:rsidTr="008E6FD9">
        <w:trPr>
          <w:trHeight w:hRule="exact" w:val="277"/>
        </w:trPr>
        <w:tc>
          <w:tcPr>
            <w:tcW w:w="927" w:type="dxa"/>
          </w:tcPr>
          <w:p w:rsidR="00851D30" w:rsidRDefault="00851D30"/>
        </w:tc>
        <w:tc>
          <w:tcPr>
            <w:tcW w:w="3541" w:type="dxa"/>
          </w:tcPr>
          <w:p w:rsidR="00851D30" w:rsidRDefault="00851D30"/>
        </w:tc>
        <w:tc>
          <w:tcPr>
            <w:tcW w:w="910" w:type="dxa"/>
          </w:tcPr>
          <w:p w:rsidR="00851D30" w:rsidRDefault="00851D30"/>
        </w:tc>
        <w:tc>
          <w:tcPr>
            <w:tcW w:w="659" w:type="dxa"/>
          </w:tcPr>
          <w:p w:rsidR="00851D30" w:rsidRDefault="00851D30"/>
        </w:tc>
        <w:tc>
          <w:tcPr>
            <w:tcW w:w="1079" w:type="dxa"/>
          </w:tcPr>
          <w:p w:rsidR="00851D30" w:rsidRDefault="00851D30"/>
        </w:tc>
        <w:tc>
          <w:tcPr>
            <w:tcW w:w="1707" w:type="dxa"/>
          </w:tcPr>
          <w:p w:rsidR="00851D30" w:rsidRDefault="00851D30"/>
        </w:tc>
        <w:tc>
          <w:tcPr>
            <w:tcW w:w="522" w:type="dxa"/>
          </w:tcPr>
          <w:p w:rsidR="00851D30" w:rsidRDefault="00851D30"/>
        </w:tc>
        <w:tc>
          <w:tcPr>
            <w:tcW w:w="20" w:type="dxa"/>
          </w:tcPr>
          <w:p w:rsidR="00851D30" w:rsidRDefault="00851D30"/>
        </w:tc>
        <w:tc>
          <w:tcPr>
            <w:tcW w:w="929" w:type="dxa"/>
            <w:gridSpan w:val="2"/>
          </w:tcPr>
          <w:p w:rsidR="00851D30" w:rsidRDefault="00851D30"/>
        </w:tc>
      </w:tr>
      <w:tr w:rsidR="00851D30" w:rsidTr="008E6FD9">
        <w:trPr>
          <w:gridAfter w:val="1"/>
          <w:wAfter w:w="20" w:type="dxa"/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51D30" w:rsidTr="008E6FD9">
        <w:trPr>
          <w:gridAfter w:val="1"/>
          <w:wAfter w:w="20" w:type="dxa"/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51D30" w:rsidRPr="00EC3B80" w:rsidTr="008E6FD9">
        <w:trPr>
          <w:gridAfter w:val="1"/>
          <w:wAfter w:w="20" w:type="dxa"/>
          <w:trHeight w:hRule="exact" w:val="2509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Предмет, задачи и методы социальной психологии.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Общность как объект социально-психологического познания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Место социальной психологии в системе научного знания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Методы социально-психологического исследования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История развития социально-психологических идей в России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История развития 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социально-психологических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идеей за рубежом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теоретические ориентации социальной психологии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Проблема группы в социальной психологии. Понятие и классификация групп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Психологические характеристики больших социальных групп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Стихийные группы и массовые движения</w:t>
            </w:r>
          </w:p>
        </w:tc>
      </w:tr>
    </w:tbl>
    <w:p w:rsidR="00851D30" w:rsidRPr="00722CC0" w:rsidRDefault="00722CC0">
      <w:pPr>
        <w:rPr>
          <w:sz w:val="0"/>
          <w:szCs w:val="0"/>
        </w:rPr>
      </w:pPr>
      <w:r w:rsidRPr="00722CC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"/>
        <w:gridCol w:w="1886"/>
        <w:gridCol w:w="1936"/>
        <w:gridCol w:w="987"/>
        <w:gridCol w:w="2074"/>
        <w:gridCol w:w="1556"/>
        <w:gridCol w:w="1172"/>
      </w:tblGrid>
      <w:tr w:rsidR="00851D30" w:rsidTr="008E6FD9">
        <w:trPr>
          <w:trHeight w:hRule="exact" w:val="416"/>
        </w:trPr>
        <w:tc>
          <w:tcPr>
            <w:tcW w:w="448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061" w:type="dxa"/>
            <w:gridSpan w:val="2"/>
          </w:tcPr>
          <w:p w:rsidR="00851D30" w:rsidRDefault="00851D30"/>
        </w:tc>
        <w:tc>
          <w:tcPr>
            <w:tcW w:w="1556" w:type="dxa"/>
          </w:tcPr>
          <w:p w:rsidR="00851D30" w:rsidRDefault="00851D30"/>
        </w:tc>
        <w:tc>
          <w:tcPr>
            <w:tcW w:w="1172" w:type="dxa"/>
            <w:shd w:val="clear" w:color="C0C0C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51D30" w:rsidRPr="00EC3B80" w:rsidTr="008E6FD9">
        <w:trPr>
          <w:trHeight w:hRule="exact" w:val="8169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Способы воздействия в стихийных группах типа «толпа»: заражение, убеждение, внушение, подражание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Малая группа. Классификация. Структурные характеристики. Функции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Положение индивида в структуре группы. Социометрический статус человека в малой группе. Методика определения.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Динамические характеристики малой группы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Стадии (уровни) группового развития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Лидерство как групповой феномен. Основные теории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Групповые нормы и ценности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и теории групповой сплоченности. Механизмы формирования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Конформизм. Понятие. Виды группового давления.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Негавитизм</w:t>
            </w:r>
            <w:proofErr w:type="spellEnd"/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Эксперименты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С.Аша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 Шерифа, М.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Дойча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Джерарда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 Московичи.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Роль меньшинства в формировании внутригрупповых и межгрупповых отношений.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Процесс принятия группового решения. Феномены «нормализации» «поляризации» группы, «сдвиг риска»,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group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think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Способы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псхологического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влияния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Социально-психологический климат группы. Понятия. Факторы формирования и изменения.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Психология межгрупповых отношений. Эксперименты М. Шерифа, А.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Тэджфела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В.С. Агеева.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Межгрупповое восприятие. Структурные характеристики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Формирование стереотипов. Этнические стереотипы, предрассудки, </w:t>
            </w:r>
            <w:proofErr w:type="spell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этноцентризм</w:t>
            </w:r>
            <w:proofErr w:type="spell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Социальная установка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Социальная психология общения. Структура и функции общения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Общение и отношения личности. Межличностные отношения в группе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Коммуникативная сторона общения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Невербальные средства общения, их классификация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Интерактивная сторона общения. Структура и типы взаимодействия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Теории межличностного взаимодействия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Перцептивная сторона общения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Эффекты, феномены и механизмы межличностного восприятия.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Каузальная атрибуция. Виды и ошибки каузальной атрибуции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Особенности формирования первого впечатления о человеке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Привлекательность человека для человека. Факторы, влияющие на межличностную аттракцию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Конфликт. Классификация. Структура. Функции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Проблема личности в социальной психологии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Социальные роли личности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Социализация личности. Содержание, этапы процесса социализации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Социальная идентичность личности</w:t>
            </w:r>
          </w:p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45. Понятие и структура 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Самоуважение и самооценка как составляющие 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Я-концепции</w:t>
            </w:r>
            <w:proofErr w:type="gramEnd"/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Фонд оценочных средств  </w:t>
            </w:r>
            <w:proofErr w:type="gramStart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представлены</w:t>
            </w:r>
            <w:proofErr w:type="gramEnd"/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1.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Тестовые задания, доклад, практическое задание.</w:t>
            </w:r>
          </w:p>
        </w:tc>
      </w:tr>
      <w:tr w:rsidR="00851D30" w:rsidRPr="00EC3B80" w:rsidTr="008E6FD9">
        <w:trPr>
          <w:trHeight w:hRule="exact" w:val="277"/>
        </w:trPr>
        <w:tc>
          <w:tcPr>
            <w:tcW w:w="663" w:type="dxa"/>
          </w:tcPr>
          <w:p w:rsidR="00851D30" w:rsidRPr="00722CC0" w:rsidRDefault="00851D30"/>
        </w:tc>
        <w:tc>
          <w:tcPr>
            <w:tcW w:w="1886" w:type="dxa"/>
          </w:tcPr>
          <w:p w:rsidR="00851D30" w:rsidRPr="00722CC0" w:rsidRDefault="00851D30"/>
        </w:tc>
        <w:tc>
          <w:tcPr>
            <w:tcW w:w="1936" w:type="dxa"/>
          </w:tcPr>
          <w:p w:rsidR="00851D30" w:rsidRPr="00722CC0" w:rsidRDefault="00851D30"/>
        </w:tc>
        <w:tc>
          <w:tcPr>
            <w:tcW w:w="3061" w:type="dxa"/>
            <w:gridSpan w:val="2"/>
          </w:tcPr>
          <w:p w:rsidR="00851D30" w:rsidRPr="00722CC0" w:rsidRDefault="00851D30"/>
        </w:tc>
        <w:tc>
          <w:tcPr>
            <w:tcW w:w="1556" w:type="dxa"/>
          </w:tcPr>
          <w:p w:rsidR="00851D30" w:rsidRPr="00722CC0" w:rsidRDefault="00851D30"/>
        </w:tc>
        <w:tc>
          <w:tcPr>
            <w:tcW w:w="1172" w:type="dxa"/>
          </w:tcPr>
          <w:p w:rsidR="00851D30" w:rsidRPr="00722CC0" w:rsidRDefault="00851D30"/>
        </w:tc>
      </w:tr>
      <w:tr w:rsidR="00851D30" w:rsidRPr="00EC3B8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51D30" w:rsidRPr="00722CC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51D30" w:rsidTr="008E6FD9">
        <w:trPr>
          <w:trHeight w:hRule="exact" w:val="27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1422A" w:rsidTr="008E6FD9">
        <w:trPr>
          <w:trHeight w:hRule="exact" w:val="1050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Семечкин, Н.И.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Н.И. Семечкин. 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4538CF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Ч. 1. - 504 с. -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978-5-4458-9535-0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http://biblioclub.ru/index.php?page=book&amp;id=298206</w:t>
            </w:r>
          </w:p>
        </w:tc>
      </w:tr>
      <w:tr w:rsidR="0071422A" w:rsidRPr="00EC3B80" w:rsidTr="008E6FD9">
        <w:trPr>
          <w:trHeight w:hRule="exact" w:val="858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Семечкин, Н.И.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Н.И. Семечкин. 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Ч. 2. - 432 с. -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978-5-4458-9537-4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http://biblioclub.ru/index.php?page=book&amp;id=298207</w:t>
            </w:r>
          </w:p>
        </w:tc>
      </w:tr>
      <w:tr w:rsidR="0071422A" w:rsidTr="008E6FD9">
        <w:trPr>
          <w:trHeight w:hRule="exact" w:val="69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Р.В.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Р.В.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4538CF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Москва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2013. - 376 с.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рис., табл. - ISBN 978-5-4458-3613-1 ; То же [Электронный ресурс]. - URL: http://biblioclub.ru/index.php?page=book&amp;id=210279</w:t>
            </w:r>
          </w:p>
        </w:tc>
      </w:tr>
      <w:tr w:rsidR="00851D30" w:rsidTr="008E6FD9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51D30" w:rsidTr="008E6FD9">
        <w:trPr>
          <w:trHeight w:hRule="exact" w:val="27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851D30"/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51D30" w:rsidRDefault="00722C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1422A" w:rsidTr="008E6FD9">
        <w:trPr>
          <w:trHeight w:hRule="exact" w:val="855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А.М. Столяренко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под ред. А.М. Столяренко. - 3-е изд., доп. 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4538CF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Москва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ЮНИТИ-ДАНА, 2016. - 431 с.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978-5-238-02844-6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C7630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http://biblioclub.ru/index.php?page=book&amp;id=446598</w:t>
              </w:r>
            </w:hyperlink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</w:p>
        </w:tc>
      </w:tr>
      <w:tr w:rsidR="0071422A" w:rsidTr="008E6FD9">
        <w:trPr>
          <w:trHeight w:hRule="exact" w:val="69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Петрухина, С.Р.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DF118A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С.Р. Петрухина ; Поволжский государственный технологический университет. 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Йошкар-Ола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ПГТУ, 2016. - 93 с. -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978-5-8158-1622-0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http://biblioclub.ru/index.php?page=book&amp;id=459502</w:t>
            </w:r>
          </w:p>
        </w:tc>
      </w:tr>
      <w:tr w:rsidR="0071422A" w:rsidTr="008E6FD9">
        <w:trPr>
          <w:trHeight w:hRule="exact" w:val="69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Бабушкин, Г.Д.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Социальная психология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учебник / Г.Д. Бабушкин ; Министерство спорта, туризма и молодежной политики Российской Федерации, Сибирский государственный университет физической культуры и спорта.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- Омск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Издательство </w:t>
            </w:r>
            <w:proofErr w:type="spellStart"/>
            <w:r w:rsidRPr="00A83881">
              <w:rPr>
                <w:rFonts w:ascii="Open Sans" w:hAnsi="Open Sans"/>
                <w:sz w:val="19"/>
                <w:szCs w:val="19"/>
              </w:rPr>
              <w:t>СибГУФК</w:t>
            </w:r>
            <w:proofErr w:type="spellEnd"/>
            <w:r w:rsidRPr="00A83881">
              <w:rPr>
                <w:rFonts w:ascii="Open Sans" w:hAnsi="Open Sans"/>
                <w:sz w:val="19"/>
                <w:szCs w:val="19"/>
              </w:rPr>
              <w:t>, 2011. - 236 с. : схем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., 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ил. - </w:t>
            </w:r>
            <w:proofErr w:type="spellStart"/>
            <w:r w:rsidRPr="00A83881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A83881">
              <w:rPr>
                <w:rFonts w:ascii="Open Sans" w:hAnsi="Open Sans"/>
                <w:sz w:val="19"/>
                <w:szCs w:val="19"/>
              </w:rPr>
              <w:t>. в кн.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A83881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http://biblioclub.ru/index.php?page=book&amp;id=277134</w:t>
              </w:r>
            </w:hyperlink>
            <w:r w:rsidRPr="00A83881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71422A" w:rsidTr="008E6FD9">
        <w:trPr>
          <w:trHeight w:hRule="exact" w:val="69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Петрухина, С.Р.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Социальная психология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учебное пособие / С.Р. Петрухина ; Поволжский государственный технологический университет.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Йошкар-Ола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ПГТУ, 2016. - 93 с. - </w:t>
            </w:r>
            <w:proofErr w:type="spellStart"/>
            <w:r w:rsidRPr="00A83881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A83881">
              <w:rPr>
                <w:rFonts w:ascii="Open Sans" w:hAnsi="Open Sans"/>
                <w:sz w:val="19"/>
                <w:szCs w:val="19"/>
              </w:rPr>
              <w:t>. в кн. - ISBN 978-5-8158-1622-0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A83881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http://biblioclub.ru/index.php?page=book&amp;id=459502</w:t>
              </w:r>
            </w:hyperlink>
          </w:p>
        </w:tc>
      </w:tr>
      <w:tr w:rsidR="0071422A" w:rsidTr="008E6FD9">
        <w:trPr>
          <w:trHeight w:hRule="exact" w:val="697"/>
        </w:trPr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Default="0071422A" w:rsidP="00193C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Овсянникова, Е.А.</w:t>
            </w:r>
          </w:p>
        </w:tc>
        <w:tc>
          <w:tcPr>
            <w:tcW w:w="29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Социальная психология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учебное пособие / Е.А. Овсянникова, А.А. Серебрякова. - 2-е изд., </w:t>
            </w:r>
            <w:proofErr w:type="spellStart"/>
            <w:r w:rsidRPr="00A83881">
              <w:rPr>
                <w:rFonts w:ascii="Open Sans" w:hAnsi="Open Sans"/>
                <w:sz w:val="19"/>
                <w:szCs w:val="19"/>
              </w:rPr>
              <w:t>перераб</w:t>
            </w:r>
            <w:proofErr w:type="spellEnd"/>
            <w:r w:rsidRPr="00A83881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8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422A" w:rsidRPr="00A83881" w:rsidRDefault="0071422A" w:rsidP="00193C40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  <w:r w:rsidRPr="00A83881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Издательство «Флинта», 2015. - 163 с. - ISBN 978-5-9765-2221-3</w:t>
            </w:r>
            <w:proofErr w:type="gramStart"/>
            <w:r w:rsidRPr="00A83881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A83881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A83881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http://biblioclub.ru/index.php?page=book&amp;id=279866</w:t>
              </w:r>
            </w:hyperlink>
          </w:p>
        </w:tc>
      </w:tr>
    </w:tbl>
    <w:tbl>
      <w:tblPr>
        <w:tblpPr w:leftFromText="180" w:rightFromText="180" w:vertAnchor="text" w:horzAnchor="margin" w:tblpY="5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9511"/>
      </w:tblGrid>
      <w:tr w:rsidR="008E6FD9" w:rsidRPr="00EC3B80" w:rsidTr="008E6FD9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E6FD9" w:rsidRPr="00EC3B80" w:rsidTr="008E6FD9">
        <w:trPr>
          <w:trHeight w:hRule="exact" w:val="731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DF118A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Семечкин, Н.И.</w:t>
            </w: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Н.И. Семечкин. </w:t>
            </w: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Ч. 1. - 504 с. -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978-5-4458-9535-0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http://biblioclub.ru/index.php?page=book&amp;id=298206</w:t>
            </w:r>
          </w:p>
        </w:tc>
      </w:tr>
      <w:tr w:rsidR="008E6FD9" w:rsidRPr="00EC3B80" w:rsidTr="008E6FD9">
        <w:trPr>
          <w:trHeight w:hRule="exact" w:val="69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DF118A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Семечкин, Н.И.</w:t>
            </w: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Социальная психология : учебник / Н.И. Семечкин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ования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; Берлин :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Ч. 2. - 432 с. - </w:t>
            </w:r>
            <w:proofErr w:type="spell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978-5-4458-9537-4</w:t>
            </w:r>
            <w:proofErr w:type="gramStart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http://biblioclub.ru/index.php?page=book&amp;id=298207</w:t>
            </w:r>
          </w:p>
        </w:tc>
      </w:tr>
      <w:tr w:rsidR="008E6FD9" w:rsidRPr="00EC3B80" w:rsidTr="008E6FD9">
        <w:trPr>
          <w:trHeight w:hRule="exact" w:val="70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4538CF" w:rsidRDefault="008E6FD9" w:rsidP="008E6FD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538C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4538CF" w:rsidRDefault="008E6FD9" w:rsidP="008E6FD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>Козьяков</w:t>
            </w:r>
            <w:proofErr w:type="spellEnd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>, Р.В.</w:t>
            </w:r>
            <w:r w:rsidRPr="004538CF">
              <w:rPr>
                <w:rFonts w:ascii="Times New Roman" w:hAnsi="Times New Roman" w:cs="Times New Roman"/>
                <w:sz w:val="19"/>
                <w:szCs w:val="19"/>
              </w:rPr>
              <w:tab/>
              <w:t>Социальная психология</w:t>
            </w:r>
            <w:proofErr w:type="gramStart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 учебник / Р.В. </w:t>
            </w:r>
            <w:proofErr w:type="spellStart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>Козьяков</w:t>
            </w:r>
            <w:proofErr w:type="spellEnd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4538CF">
              <w:rPr>
                <w:rFonts w:ascii="Times New Roman" w:hAnsi="Times New Roman" w:cs="Times New Roman"/>
                <w:sz w:val="19"/>
                <w:szCs w:val="19"/>
              </w:rPr>
              <w:tab/>
              <w:t>- Москва</w:t>
            </w:r>
            <w:proofErr w:type="gramStart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>-Медиа, 2013. - 376 с.</w:t>
            </w:r>
            <w:proofErr w:type="gramStart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538CF">
              <w:rPr>
                <w:rFonts w:ascii="Times New Roman" w:hAnsi="Times New Roman" w:cs="Times New Roman"/>
                <w:sz w:val="19"/>
                <w:szCs w:val="19"/>
              </w:rPr>
              <w:t xml:space="preserve"> рис., табл. - ISBN 978-5-4458-3613-1 ; То же [Электронный ресурс]. - URL: http://biblioclub.ru/index.php?page=book&amp;id=210279</w:t>
            </w:r>
          </w:p>
        </w:tc>
      </w:tr>
      <w:tr w:rsidR="008E6FD9" w:rsidTr="008E6FD9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E6FD9" w:rsidTr="008E6FD9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71422A" w:rsidP="008E6F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A838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8E6FD9" w:rsidTr="008E6FD9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E6FD9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E6FD9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E6FD9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E6FD9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fond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detyam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Фонд поддержки детей в трудной жизненной ситуации</w:t>
            </w:r>
          </w:p>
        </w:tc>
      </w:tr>
      <w:tr w:rsidR="008E6FD9" w:rsidRPr="00EC3B80" w:rsidTr="008E6FD9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iprbookshop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Электронно-библиотечная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</w:t>
            </w:r>
            <w:proofErr w:type="spellEnd"/>
          </w:p>
        </w:tc>
      </w:tr>
    </w:tbl>
    <w:tbl>
      <w:tblPr>
        <w:tblpPr w:leftFromText="180" w:rightFromText="180" w:vertAnchor="text" w:horzAnchor="margin" w:tblpY="5591"/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9"/>
        <w:gridCol w:w="1878"/>
        <w:gridCol w:w="3165"/>
        <w:gridCol w:w="1592"/>
        <w:gridCol w:w="967"/>
      </w:tblGrid>
      <w:tr w:rsidR="008E6FD9" w:rsidRPr="00EC3B80" w:rsidTr="008E6F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E6FD9" w:rsidRPr="00EC3B80" w:rsidTr="008E6FD9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8E6FD9" w:rsidRPr="00EC3B80" w:rsidTr="008E6FD9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8E6FD9" w:rsidRPr="00EC3B80" w:rsidTr="008E6FD9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E6FD9" w:rsidRPr="00EC3B80" w:rsidTr="008E6FD9">
        <w:trPr>
          <w:trHeight w:hRule="exact" w:val="277"/>
        </w:trPr>
        <w:tc>
          <w:tcPr>
            <w:tcW w:w="763" w:type="dxa"/>
          </w:tcPr>
          <w:p w:rsidR="008E6FD9" w:rsidRPr="00722CC0" w:rsidRDefault="008E6FD9" w:rsidP="008E6FD9"/>
        </w:tc>
        <w:tc>
          <w:tcPr>
            <w:tcW w:w="1909" w:type="dxa"/>
          </w:tcPr>
          <w:p w:rsidR="008E6FD9" w:rsidRPr="00722CC0" w:rsidRDefault="008E6FD9" w:rsidP="008E6FD9"/>
        </w:tc>
        <w:tc>
          <w:tcPr>
            <w:tcW w:w="1878" w:type="dxa"/>
          </w:tcPr>
          <w:p w:rsidR="008E6FD9" w:rsidRPr="00722CC0" w:rsidRDefault="008E6FD9" w:rsidP="008E6FD9"/>
        </w:tc>
        <w:tc>
          <w:tcPr>
            <w:tcW w:w="3165" w:type="dxa"/>
          </w:tcPr>
          <w:p w:rsidR="008E6FD9" w:rsidRPr="00722CC0" w:rsidRDefault="008E6FD9" w:rsidP="008E6FD9"/>
        </w:tc>
        <w:tc>
          <w:tcPr>
            <w:tcW w:w="1592" w:type="dxa"/>
          </w:tcPr>
          <w:p w:rsidR="008E6FD9" w:rsidRPr="00722CC0" w:rsidRDefault="008E6FD9" w:rsidP="008E6FD9"/>
        </w:tc>
        <w:tc>
          <w:tcPr>
            <w:tcW w:w="967" w:type="dxa"/>
          </w:tcPr>
          <w:p w:rsidR="008E6FD9" w:rsidRPr="00722CC0" w:rsidRDefault="008E6FD9" w:rsidP="008E6FD9"/>
        </w:tc>
      </w:tr>
      <w:tr w:rsidR="008E6FD9" w:rsidRPr="00EC3B80" w:rsidTr="008E6F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6FD9" w:rsidRPr="00722CC0" w:rsidRDefault="008E6FD9" w:rsidP="008E6F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22C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E6FD9" w:rsidRPr="00EC3B80" w:rsidTr="008E6FD9">
        <w:trPr>
          <w:trHeight w:hRule="exact" w:val="221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6FD9" w:rsidRDefault="008E6FD9" w:rsidP="008E6FD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учебно-методическом комплексе по адресу</w:t>
            </w:r>
            <w:r w:rsidRPr="00764AD3">
              <w:t xml:space="preserve"> </w:t>
            </w:r>
            <w:r w:rsidRPr="00764AD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https://edu.mininuniver.ru/enrol/index.php?id=1179</w:t>
            </w:r>
          </w:p>
          <w:p w:rsidR="008E6FD9" w:rsidRDefault="008E6FD9" w:rsidP="008E6FD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</w:p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Положение о рейтинговой системе оценки качества подготовки студентов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  <w:p w:rsidR="008E6FD9" w:rsidRPr="00722CC0" w:rsidRDefault="008E6FD9" w:rsidP="008E6F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2C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851D30" w:rsidRPr="008E6FD9" w:rsidRDefault="00851D30">
      <w:pPr>
        <w:rPr>
          <w:sz w:val="0"/>
          <w:szCs w:val="0"/>
        </w:rPr>
      </w:pPr>
    </w:p>
    <w:sectPr w:rsidR="00851D30" w:rsidRPr="008E6FD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57AEE"/>
    <w:rsid w:val="0071422A"/>
    <w:rsid w:val="00722CC0"/>
    <w:rsid w:val="00851D30"/>
    <w:rsid w:val="008C56F6"/>
    <w:rsid w:val="008E6FD9"/>
    <w:rsid w:val="00CD3742"/>
    <w:rsid w:val="00D31453"/>
    <w:rsid w:val="00D52F14"/>
    <w:rsid w:val="00E209E2"/>
    <w:rsid w:val="00EC3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2C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2CC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E6FD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2C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2CC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8E6FD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6598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79866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5950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713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2521</Words>
  <Characters>14372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ДОЗС-16_plx_Социальная психология</vt:lpstr>
      <vt:lpstr>Лист1</vt:lpstr>
    </vt:vector>
  </TitlesOfParts>
  <Company/>
  <LinksUpToDate>false</LinksUpToDate>
  <CharactersWithSpaces>16860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ДОЗС-16_plx_Социальная психология</dc:title>
  <dc:creator>FastReport.NET</dc:creator>
  <cp:lastModifiedBy>Наталья Вялова</cp:lastModifiedBy>
  <cp:revision>4</cp:revision>
  <cp:lastPrinted>2019-03-12T07:24:00Z</cp:lastPrinted>
  <dcterms:created xsi:type="dcterms:W3CDTF">2019-03-20T07:59:00Z</dcterms:created>
  <dcterms:modified xsi:type="dcterms:W3CDTF">2019-07-10T21:25:00Z</dcterms:modified>
</cp:coreProperties>
</file>